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53" w:rsidRPr="00453578" w:rsidRDefault="00487353" w:rsidP="00AB7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3578">
        <w:rPr>
          <w:rFonts w:ascii="Times New Roman" w:hAnsi="Times New Roman" w:cs="Times New Roman"/>
          <w:b/>
          <w:sz w:val="24"/>
          <w:szCs w:val="24"/>
        </w:rPr>
        <w:t xml:space="preserve">Dotazník pri podozrení na </w:t>
      </w:r>
      <w:proofErr w:type="spellStart"/>
      <w:r w:rsidRPr="00453578">
        <w:rPr>
          <w:rFonts w:ascii="Times New Roman" w:hAnsi="Times New Roman" w:cs="Times New Roman"/>
          <w:b/>
          <w:sz w:val="24"/>
          <w:szCs w:val="24"/>
        </w:rPr>
        <w:t>gastroesofageálny</w:t>
      </w:r>
      <w:proofErr w:type="spellEnd"/>
      <w:r w:rsidRPr="00453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578">
        <w:rPr>
          <w:rFonts w:ascii="Times New Roman" w:hAnsi="Times New Roman" w:cs="Times New Roman"/>
          <w:b/>
          <w:sz w:val="24"/>
          <w:szCs w:val="24"/>
        </w:rPr>
        <w:t>reflux</w:t>
      </w:r>
      <w:proofErr w:type="spellEnd"/>
      <w:r w:rsidRPr="00453578">
        <w:rPr>
          <w:rFonts w:ascii="Times New Roman" w:hAnsi="Times New Roman" w:cs="Times New Roman"/>
          <w:b/>
          <w:sz w:val="24"/>
          <w:szCs w:val="24"/>
        </w:rPr>
        <w:t xml:space="preserve"> (GER), </w:t>
      </w:r>
      <w:proofErr w:type="spellStart"/>
      <w:r w:rsidRPr="00453578">
        <w:rPr>
          <w:rFonts w:ascii="Times New Roman" w:hAnsi="Times New Roman" w:cs="Times New Roman"/>
          <w:b/>
          <w:sz w:val="24"/>
          <w:szCs w:val="24"/>
        </w:rPr>
        <w:t>extraesofageálny</w:t>
      </w:r>
      <w:proofErr w:type="spellEnd"/>
      <w:r w:rsidRPr="00453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578">
        <w:rPr>
          <w:rFonts w:ascii="Times New Roman" w:hAnsi="Times New Roman" w:cs="Times New Roman"/>
          <w:b/>
          <w:sz w:val="24"/>
          <w:szCs w:val="24"/>
        </w:rPr>
        <w:t>reflux</w:t>
      </w:r>
      <w:proofErr w:type="spellEnd"/>
      <w:r w:rsidRPr="00453578">
        <w:rPr>
          <w:rFonts w:ascii="Times New Roman" w:hAnsi="Times New Roman" w:cs="Times New Roman"/>
          <w:b/>
          <w:sz w:val="24"/>
          <w:szCs w:val="24"/>
        </w:rPr>
        <w:t xml:space="preserve"> (EER)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5"/>
        <w:gridCol w:w="1866"/>
        <w:gridCol w:w="844"/>
        <w:gridCol w:w="1557"/>
        <w:gridCol w:w="713"/>
      </w:tblGrid>
      <w:tr w:rsidR="00F73BFB" w:rsidRPr="000966CE" w:rsidTr="00F73BFB">
        <w:tc>
          <w:tcPr>
            <w:tcW w:w="5725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b/>
                <w:sz w:val="24"/>
                <w:szCs w:val="24"/>
              </w:rPr>
              <w:t>Pohlavie:</w:t>
            </w:r>
          </w:p>
        </w:tc>
        <w:tc>
          <w:tcPr>
            <w:tcW w:w="1866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b/>
                <w:sz w:val="24"/>
                <w:szCs w:val="24"/>
              </w:rPr>
              <w:t>Muž:</w:t>
            </w:r>
          </w:p>
        </w:tc>
        <w:tc>
          <w:tcPr>
            <w:tcW w:w="844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b/>
                <w:sz w:val="24"/>
                <w:szCs w:val="24"/>
              </w:rPr>
              <w:t>Žena:</w:t>
            </w:r>
          </w:p>
        </w:tc>
        <w:tc>
          <w:tcPr>
            <w:tcW w:w="713" w:type="dxa"/>
          </w:tcPr>
          <w:p w:rsidR="00F73BFB" w:rsidRPr="000966CE" w:rsidRDefault="00F73BFB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FB" w:rsidRPr="000966CE" w:rsidTr="00F73BFB">
        <w:tc>
          <w:tcPr>
            <w:tcW w:w="5725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b/>
                <w:sz w:val="24"/>
                <w:szCs w:val="24"/>
              </w:rPr>
              <w:t>Narodenie:</w:t>
            </w:r>
          </w:p>
        </w:tc>
        <w:tc>
          <w:tcPr>
            <w:tcW w:w="1866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b/>
                <w:sz w:val="24"/>
                <w:szCs w:val="24"/>
              </w:rPr>
              <w:t>v termíne:</w:t>
            </w:r>
          </w:p>
        </w:tc>
        <w:tc>
          <w:tcPr>
            <w:tcW w:w="844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73BFB" w:rsidRPr="00872D7A" w:rsidRDefault="00F73BFB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b/>
                <w:sz w:val="24"/>
                <w:szCs w:val="24"/>
              </w:rPr>
              <w:t>predčasne:</w:t>
            </w:r>
          </w:p>
        </w:tc>
        <w:tc>
          <w:tcPr>
            <w:tcW w:w="713" w:type="dxa"/>
          </w:tcPr>
          <w:p w:rsidR="00F73BFB" w:rsidRPr="000966CE" w:rsidRDefault="00F73BFB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B7" w:rsidRPr="000966CE" w:rsidTr="00DF3175">
        <w:tc>
          <w:tcPr>
            <w:tcW w:w="5725" w:type="dxa"/>
          </w:tcPr>
          <w:p w:rsidR="00AB72B7" w:rsidRPr="000966CE" w:rsidRDefault="00AB72B7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CE">
              <w:rPr>
                <w:rFonts w:ascii="Times New Roman" w:hAnsi="Times New Roman" w:cs="Times New Roman"/>
                <w:sz w:val="24"/>
                <w:szCs w:val="24"/>
              </w:rPr>
              <w:t>Sledovanie v ambulanciách:</w:t>
            </w:r>
          </w:p>
        </w:tc>
        <w:tc>
          <w:tcPr>
            <w:tcW w:w="4980" w:type="dxa"/>
            <w:gridSpan w:val="4"/>
          </w:tcPr>
          <w:p w:rsidR="00AB72B7" w:rsidRPr="000966CE" w:rsidRDefault="00AB72B7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9FA" w:rsidRPr="00AB72B7" w:rsidRDefault="00D669FA" w:rsidP="0036223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97"/>
        <w:gridCol w:w="850"/>
        <w:gridCol w:w="882"/>
      </w:tblGrid>
      <w:tr w:rsidR="00D669FA" w:rsidRPr="000966CE" w:rsidTr="00D669FA">
        <w:tc>
          <w:tcPr>
            <w:tcW w:w="8897" w:type="dxa"/>
          </w:tcPr>
          <w:p w:rsidR="00D669FA" w:rsidRPr="000966CE" w:rsidRDefault="00D669FA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CE">
              <w:rPr>
                <w:rFonts w:ascii="Times New Roman" w:hAnsi="Times New Roman" w:cs="Times New Roman"/>
                <w:b/>
                <w:sz w:val="24"/>
                <w:szCs w:val="24"/>
              </w:rPr>
              <w:t>Ťažkostí zo strany dýchacieho systému, ušné aj nosné príznaky</w:t>
            </w:r>
          </w:p>
        </w:tc>
        <w:tc>
          <w:tcPr>
            <w:tcW w:w="850" w:type="dxa"/>
          </w:tcPr>
          <w:p w:rsidR="00D669FA" w:rsidRPr="000966CE" w:rsidRDefault="00D669FA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CE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  <w:tc>
          <w:tcPr>
            <w:tcW w:w="882" w:type="dxa"/>
          </w:tcPr>
          <w:p w:rsidR="00D669FA" w:rsidRPr="000966CE" w:rsidRDefault="00D669FA" w:rsidP="004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CE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CE">
              <w:rPr>
                <w:rFonts w:ascii="Times New Roman" w:hAnsi="Times New Roman" w:cs="Times New Roman"/>
                <w:sz w:val="24"/>
                <w:szCs w:val="24"/>
              </w:rPr>
              <w:t>časté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zahlienenie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CE">
              <w:rPr>
                <w:rFonts w:ascii="Times New Roman" w:hAnsi="Times New Roman" w:cs="Times New Roman"/>
                <w:sz w:val="24"/>
                <w:szCs w:val="24"/>
              </w:rPr>
              <w:t>chrčivé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dýchanie, sťažený dych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487" w:rsidTr="00D669FA">
        <w:tc>
          <w:tcPr>
            <w:tcW w:w="8897" w:type="dxa"/>
          </w:tcPr>
          <w:p w:rsidR="00551487" w:rsidRPr="000966CE" w:rsidRDefault="00551487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dráždivý kašeľ, opakovaný, dlhotrvajúci</w:t>
            </w:r>
          </w:p>
        </w:tc>
        <w:tc>
          <w:tcPr>
            <w:tcW w:w="850" w:type="dxa"/>
          </w:tcPr>
          <w:p w:rsidR="00551487" w:rsidRDefault="00551487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51487" w:rsidRDefault="00551487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zápaly priedušiek – bez pískania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09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0966CE">
              <w:rPr>
                <w:rFonts w:ascii="Times New Roman" w:hAnsi="Times New Roman" w:cs="Times New Roman"/>
                <w:sz w:val="24"/>
                <w:szCs w:val="24"/>
              </w:rPr>
              <w:t>s pískaním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s pobytom v nemocnici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zápaly pľúc – bez pobytu v nemocnici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s pobytom v nemocnici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bronchiale</w:t>
            </w:r>
            <w:proofErr w:type="spellEnd"/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opakovaná nádcha, dlhotrvajúca nádcha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zápaly prínosových dutín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angíny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0966CE" w:rsidRDefault="000966CE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zápaly hltana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Default="000966CE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Ťažkostí zo strany tráviaceho systému</w:t>
            </w:r>
          </w:p>
        </w:tc>
        <w:tc>
          <w:tcPr>
            <w:tcW w:w="850" w:type="dxa"/>
          </w:tcPr>
          <w:p w:rsidR="00D669FA" w:rsidRDefault="000966CE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Áno</w:t>
            </w:r>
          </w:p>
        </w:tc>
        <w:tc>
          <w:tcPr>
            <w:tcW w:w="882" w:type="dxa"/>
          </w:tcPr>
          <w:p w:rsidR="00D669FA" w:rsidRDefault="000966CE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sz w:val="24"/>
                <w:szCs w:val="24"/>
              </w:rPr>
              <w:t>zvracanie po jedle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ale dieťa prospieva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sz w:val="24"/>
                <w:szCs w:val="24"/>
              </w:rPr>
              <w:t>zvracanie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jedle, dieťa nepriberá</w:t>
            </w:r>
            <w:r w:rsidRPr="0087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odmietanie jedla, aj keď je dieťa hladné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zvýšené sl</w:t>
            </w:r>
            <w:r w:rsidR="007222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nenie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sz w:val="24"/>
                <w:szCs w:val="24"/>
              </w:rPr>
              <w:t>nepokojné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dieťa, často kričí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sz w:val="24"/>
                <w:szCs w:val="24"/>
              </w:rPr>
              <w:t>bole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 brucha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émia, prímes krvi v zvratkoch, natrávená krv v stolici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masívne zvracanie až hospitalizácia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Default="00872D7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Iné ťažkosti:</w:t>
            </w:r>
          </w:p>
        </w:tc>
        <w:tc>
          <w:tcPr>
            <w:tcW w:w="850" w:type="dxa"/>
          </w:tcPr>
          <w:p w:rsidR="00D669FA" w:rsidRDefault="00872D7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Áno</w:t>
            </w:r>
          </w:p>
        </w:tc>
        <w:tc>
          <w:tcPr>
            <w:tcW w:w="882" w:type="dxa"/>
          </w:tcPr>
          <w:p w:rsidR="00D669FA" w:rsidRDefault="00872D7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poruchy krčnej chrbtice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FA" w:rsidTr="00D669FA">
        <w:tc>
          <w:tcPr>
            <w:tcW w:w="8897" w:type="dxa"/>
          </w:tcPr>
          <w:p w:rsidR="00D669FA" w:rsidRPr="00872D7A" w:rsidRDefault="00872D7A" w:rsidP="0048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poruchy spánku</w:t>
            </w:r>
          </w:p>
        </w:tc>
        <w:tc>
          <w:tcPr>
            <w:tcW w:w="850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669FA" w:rsidRDefault="00D669FA" w:rsidP="004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2B7" w:rsidRPr="00453578" w:rsidRDefault="00AB72B7" w:rsidP="00AB72B7">
      <w:pPr>
        <w:pStyle w:val="Popis"/>
        <w:keepNext/>
        <w:jc w:val="center"/>
        <w:rPr>
          <w:rFonts w:ascii="Times New Roman" w:hAnsi="Times New Roman" w:cs="Times New Roman"/>
          <w:color w:val="auto"/>
          <w:sz w:val="4"/>
          <w:szCs w:val="4"/>
          <w:u w:val="single"/>
        </w:rPr>
      </w:pPr>
    </w:p>
    <w:p w:rsidR="00AB72B7" w:rsidRPr="00453578" w:rsidRDefault="00AB72B7" w:rsidP="00453578">
      <w:pPr>
        <w:pStyle w:val="Popis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53578">
        <w:rPr>
          <w:rFonts w:ascii="Times New Roman" w:hAnsi="Times New Roman" w:cs="Times New Roman"/>
          <w:color w:val="auto"/>
          <w:sz w:val="24"/>
          <w:szCs w:val="24"/>
          <w:u w:val="single"/>
        </w:rPr>
        <w:t>DOTAZNÍK EER</w:t>
      </w:r>
    </w:p>
    <w:p w:rsidR="00453578" w:rsidRDefault="00AB72B7" w:rsidP="0045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76">
        <w:rPr>
          <w:rFonts w:ascii="Times New Roman" w:hAnsi="Times New Roman" w:cs="Times New Roman"/>
          <w:sz w:val="24"/>
          <w:szCs w:val="24"/>
        </w:rPr>
        <w:t xml:space="preserve">Pokiaľ je RSI väčší ako 13 je veľká pravdepodobnosť, že </w:t>
      </w:r>
      <w:proofErr w:type="spellStart"/>
      <w:r w:rsidRPr="00CE2F76">
        <w:rPr>
          <w:rFonts w:ascii="Times New Roman" w:hAnsi="Times New Roman" w:cs="Times New Roman"/>
          <w:sz w:val="24"/>
          <w:szCs w:val="24"/>
        </w:rPr>
        <w:t>obtiaže</w:t>
      </w:r>
      <w:proofErr w:type="spellEnd"/>
      <w:r w:rsidRPr="00CE2F76">
        <w:rPr>
          <w:rFonts w:ascii="Times New Roman" w:hAnsi="Times New Roman" w:cs="Times New Roman"/>
          <w:sz w:val="24"/>
          <w:szCs w:val="24"/>
        </w:rPr>
        <w:t xml:space="preserve"> sú spôsobené </w:t>
      </w:r>
      <w:proofErr w:type="spellStart"/>
      <w:r w:rsidRPr="00CE2F76">
        <w:rPr>
          <w:rFonts w:ascii="Times New Roman" w:hAnsi="Times New Roman" w:cs="Times New Roman"/>
          <w:sz w:val="24"/>
          <w:szCs w:val="24"/>
        </w:rPr>
        <w:t>extraezofageálnym</w:t>
      </w:r>
      <w:proofErr w:type="spellEnd"/>
      <w:r w:rsidRPr="00CE2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76">
        <w:rPr>
          <w:rFonts w:ascii="Times New Roman" w:hAnsi="Times New Roman" w:cs="Times New Roman"/>
          <w:sz w:val="24"/>
          <w:szCs w:val="24"/>
        </w:rPr>
        <w:t>refluxom</w:t>
      </w:r>
      <w:proofErr w:type="spellEnd"/>
      <w:r w:rsidRPr="00CE2F76">
        <w:rPr>
          <w:rFonts w:ascii="Times New Roman" w:hAnsi="Times New Roman" w:cs="Times New Roman"/>
          <w:sz w:val="24"/>
          <w:szCs w:val="24"/>
        </w:rPr>
        <w:t xml:space="preserve"> (EER).</w:t>
      </w:r>
    </w:p>
    <w:p w:rsidR="00AB72B7" w:rsidRPr="00453578" w:rsidRDefault="00AB72B7" w:rsidP="0045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76">
        <w:rPr>
          <w:rFonts w:ascii="Times New Roman" w:hAnsi="Times New Roman" w:cs="Times New Roman"/>
        </w:rPr>
        <w:t>REFLUX SYMPTOM IN</w:t>
      </w:r>
      <w:r>
        <w:rPr>
          <w:rFonts w:ascii="Times New Roman" w:hAnsi="Times New Roman" w:cs="Times New Roman"/>
        </w:rPr>
        <w:t>DEX (RSI) - dotaz</w:t>
      </w:r>
      <w:r w:rsidRPr="00CE2F76">
        <w:rPr>
          <w:rFonts w:ascii="Times New Roman" w:hAnsi="Times New Roman" w:cs="Times New Roman"/>
        </w:rPr>
        <w:t xml:space="preserve">ník podľa </w:t>
      </w:r>
      <w:proofErr w:type="spellStart"/>
      <w:r w:rsidRPr="00CE2F76">
        <w:rPr>
          <w:rFonts w:ascii="Times New Roman" w:hAnsi="Times New Roman" w:cs="Times New Roman"/>
        </w:rPr>
        <w:t>Belafského</w:t>
      </w:r>
      <w:proofErr w:type="spellEnd"/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425"/>
        <w:gridCol w:w="426"/>
        <w:gridCol w:w="425"/>
        <w:gridCol w:w="391"/>
      </w:tblGrid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b/>
                <w:sz w:val="24"/>
                <w:szCs w:val="24"/>
              </w:rPr>
              <w:t>Ako významne Vás obťažovali nasledujúce problémy v posledných mesiacoch?</w:t>
            </w:r>
          </w:p>
        </w:tc>
        <w:tc>
          <w:tcPr>
            <w:tcW w:w="2517" w:type="dxa"/>
            <w:gridSpan w:val="6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bez </w:t>
            </w:r>
            <w:proofErr w:type="spellStart"/>
            <w:r w:rsidRPr="00F954AF">
              <w:rPr>
                <w:rFonts w:ascii="Times New Roman" w:hAnsi="Times New Roman" w:cs="Times New Roman"/>
                <w:b/>
                <w:sz w:val="24"/>
                <w:szCs w:val="24"/>
              </w:rPr>
              <w:t>obtiaží</w:t>
            </w:r>
            <w:proofErr w:type="spellEnd"/>
          </w:p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b/>
                <w:sz w:val="24"/>
                <w:szCs w:val="24"/>
              </w:rPr>
              <w:t>5 – závažné problémy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 xml:space="preserve">Chrapot alebo iný </w:t>
            </w:r>
            <w:proofErr w:type="spellStart"/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F954AF">
              <w:rPr>
                <w:rFonts w:ascii="Times New Roman" w:hAnsi="Times New Roman" w:cs="Times New Roman"/>
                <w:sz w:val="24"/>
                <w:szCs w:val="24"/>
              </w:rPr>
              <w:t xml:space="preserve"> s hlasom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Časté odkašliavanie, nutnosť odstrániť hlieny z krku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Nadmerná tvorba hlienov v krku a nosohltane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Sťažené prehĺtanie jedál, nápojov alebo tabletiek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Kašel</w:t>
            </w:r>
            <w:proofErr w:type="spellEnd"/>
            <w:r w:rsidRPr="00F954AF">
              <w:rPr>
                <w:rFonts w:ascii="Times New Roman" w:hAnsi="Times New Roman" w:cs="Times New Roman"/>
                <w:sz w:val="24"/>
                <w:szCs w:val="24"/>
              </w:rPr>
              <w:t xml:space="preserve"> po jedle alebo po uľahnutí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 xml:space="preserve">Obťažujúci, ťažko ovplyvniteľný </w:t>
            </w:r>
            <w:proofErr w:type="spellStart"/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kašel</w:t>
            </w:r>
            <w:proofErr w:type="spellEnd"/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Pocit cudzieho telesa v krku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2B7" w:rsidRPr="00F954AF" w:rsidTr="00A65852">
        <w:tc>
          <w:tcPr>
            <w:tcW w:w="677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Pálenie záhy, bolesť na hrudníku, pocit plnosti alebo návrat potravy do ústnej dutiny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AB72B7" w:rsidRPr="00F954AF" w:rsidRDefault="00AB72B7" w:rsidP="00A6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B72B7" w:rsidRDefault="00AB72B7" w:rsidP="00AB72B7"/>
    <w:p w:rsidR="00D669FA" w:rsidRPr="00487353" w:rsidRDefault="00D669FA" w:rsidP="00487353">
      <w:pPr>
        <w:rPr>
          <w:rFonts w:ascii="Times New Roman" w:hAnsi="Times New Roman" w:cs="Times New Roman"/>
          <w:b/>
          <w:sz w:val="28"/>
          <w:szCs w:val="28"/>
        </w:rPr>
      </w:pPr>
    </w:p>
    <w:sectPr w:rsidR="00D669FA" w:rsidRPr="00487353" w:rsidSect="00362230">
      <w:headerReference w:type="default" r:id="rId7"/>
      <w:pgSz w:w="11906" w:h="16838"/>
      <w:pgMar w:top="284" w:right="566" w:bottom="142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79" w:rsidRDefault="004D0B79" w:rsidP="00487353">
      <w:pPr>
        <w:spacing w:after="0" w:line="240" w:lineRule="auto"/>
      </w:pPr>
      <w:r>
        <w:separator/>
      </w:r>
    </w:p>
  </w:endnote>
  <w:endnote w:type="continuationSeparator" w:id="0">
    <w:p w:rsidR="004D0B79" w:rsidRDefault="004D0B79" w:rsidP="0048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79" w:rsidRDefault="004D0B79" w:rsidP="00487353">
      <w:pPr>
        <w:spacing w:after="0" w:line="240" w:lineRule="auto"/>
      </w:pPr>
      <w:r>
        <w:separator/>
      </w:r>
    </w:p>
  </w:footnote>
  <w:footnote w:type="continuationSeparator" w:id="0">
    <w:p w:rsidR="004D0B79" w:rsidRDefault="004D0B79" w:rsidP="0048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4"/>
        <w:szCs w:val="24"/>
      </w:rPr>
      <w:alias w:val="Nadpis"/>
      <w:id w:val="77738743"/>
      <w:placeholder>
        <w:docPart w:val="75D57626571F4F45A91680B004B8D1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7353" w:rsidRPr="00487353" w:rsidRDefault="00FC5A94" w:rsidP="00487353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proofErr w:type="spellStart"/>
        <w:r>
          <w:rPr>
            <w:rFonts w:ascii="Times New Roman" w:eastAsiaTheme="majorEastAsia" w:hAnsi="Times New Roman" w:cs="Times New Roman"/>
            <w:sz w:val="24"/>
            <w:szCs w:val="24"/>
          </w:rPr>
          <w:t>Imunoalergologická</w:t>
        </w:r>
        <w:proofErr w:type="spellEnd"/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ambulancia, MUDr. Viera </w:t>
        </w:r>
        <w:proofErr w:type="spellStart"/>
        <w:r>
          <w:rPr>
            <w:rFonts w:ascii="Times New Roman" w:eastAsiaTheme="majorEastAsia" w:hAnsi="Times New Roman" w:cs="Times New Roman"/>
            <w:sz w:val="24"/>
            <w:szCs w:val="24"/>
          </w:rPr>
          <w:t>Kmečová</w:t>
        </w:r>
        <w:proofErr w:type="spellEnd"/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, M. M. Hodžu 22, 960 01 Zvolen,             </w:t>
        </w:r>
        <w:r w:rsidR="00D7691A">
          <w:rPr>
            <w:rFonts w:ascii="Times New Roman" w:eastAsiaTheme="majorEastAsia" w:hAnsi="Times New Roman" w:cs="Times New Roman"/>
            <w:sz w:val="24"/>
            <w:szCs w:val="24"/>
          </w:rPr>
          <w:t xml:space="preserve">           tel. č. 0911 716 171</w:t>
        </w:r>
      </w:p>
    </w:sdtContent>
  </w:sdt>
  <w:p w:rsidR="00487353" w:rsidRDefault="004873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18D"/>
    <w:multiLevelType w:val="hybridMultilevel"/>
    <w:tmpl w:val="40F669B6"/>
    <w:lvl w:ilvl="0" w:tplc="FAE022FA">
      <w:numFmt w:val="bullet"/>
      <w:lvlText w:val="-"/>
      <w:lvlJc w:val="left"/>
      <w:pPr>
        <w:ind w:left="31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53"/>
    <w:rsid w:val="000966CE"/>
    <w:rsid w:val="001C7780"/>
    <w:rsid w:val="001D23E6"/>
    <w:rsid w:val="001F4F37"/>
    <w:rsid w:val="0024008A"/>
    <w:rsid w:val="002E5E5C"/>
    <w:rsid w:val="002F069B"/>
    <w:rsid w:val="00362230"/>
    <w:rsid w:val="00453578"/>
    <w:rsid w:val="00487353"/>
    <w:rsid w:val="004D0B79"/>
    <w:rsid w:val="00551487"/>
    <w:rsid w:val="007222AD"/>
    <w:rsid w:val="00732C44"/>
    <w:rsid w:val="00751CFC"/>
    <w:rsid w:val="007E0178"/>
    <w:rsid w:val="00872D7A"/>
    <w:rsid w:val="00874CC9"/>
    <w:rsid w:val="00AB72B7"/>
    <w:rsid w:val="00B64641"/>
    <w:rsid w:val="00C332BD"/>
    <w:rsid w:val="00C92491"/>
    <w:rsid w:val="00CD26C9"/>
    <w:rsid w:val="00D477BA"/>
    <w:rsid w:val="00D669FA"/>
    <w:rsid w:val="00D7691A"/>
    <w:rsid w:val="00EB4BDE"/>
    <w:rsid w:val="00F73BFB"/>
    <w:rsid w:val="00FC5A94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9404-DC7E-4AF6-B33F-3F54457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3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7353"/>
  </w:style>
  <w:style w:type="paragraph" w:styleId="Pta">
    <w:name w:val="footer"/>
    <w:basedOn w:val="Normlny"/>
    <w:link w:val="PtaChar"/>
    <w:uiPriority w:val="99"/>
    <w:semiHidden/>
    <w:unhideWhenUsed/>
    <w:rsid w:val="0048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87353"/>
  </w:style>
  <w:style w:type="paragraph" w:styleId="Textbubliny">
    <w:name w:val="Balloon Text"/>
    <w:basedOn w:val="Normlny"/>
    <w:link w:val="TextbublinyChar"/>
    <w:uiPriority w:val="99"/>
    <w:semiHidden/>
    <w:unhideWhenUsed/>
    <w:rsid w:val="0048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35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7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966CE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AB72B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D57626571F4F45A91680B004B8D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A86A2-B1D8-45EC-BFED-128AACC27EC6}"/>
      </w:docPartPr>
      <w:docPartBody>
        <w:p w:rsidR="009D564B" w:rsidRDefault="00E7496F" w:rsidP="00E7496F">
          <w:pPr>
            <w:pStyle w:val="75D57626571F4F45A91680B004B8D1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6F"/>
    <w:rsid w:val="00472294"/>
    <w:rsid w:val="00611A21"/>
    <w:rsid w:val="00612A55"/>
    <w:rsid w:val="009D564B"/>
    <w:rsid w:val="00AD5BF6"/>
    <w:rsid w:val="00D00C3D"/>
    <w:rsid w:val="00E7496F"/>
    <w:rsid w:val="00F800D0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56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5D57626571F4F45A91680B004B8D10E">
    <w:name w:val="75D57626571F4F45A91680B004B8D10E"/>
    <w:rsid w:val="00E74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1656</Characters>
  <Application>Microsoft Office Word</Application>
  <DocSecurity>0</DocSecurity>
  <Lines>184</Lines>
  <Paragraphs>131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Imunoalergologická ambulancia, MUDr. Viera Kmečová, M. M. Hodžu 22, 960 01 Zvolen,                        tel. č. 0911 716 171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Imunoalergologická ambulancia, MUDr. Viera Kmečová, M. M. Hodžu 22, 960 01 Zvolen,                        tel. č. 0911 716 171</dc:title>
  <dc:creator>recepcia</dc:creator>
  <cp:lastModifiedBy>Ján Šustek</cp:lastModifiedBy>
  <cp:revision>2</cp:revision>
  <cp:lastPrinted>2020-02-24T09:53:00Z</cp:lastPrinted>
  <dcterms:created xsi:type="dcterms:W3CDTF">2024-01-30T05:45:00Z</dcterms:created>
  <dcterms:modified xsi:type="dcterms:W3CDTF">2024-01-30T05:45:00Z</dcterms:modified>
</cp:coreProperties>
</file>